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716E1" w:rsidRPr="00927E58" w:rsidRDefault="00E716E1" w:rsidP="00E716E1">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jc w:val="center"/>
        <w:rPr>
          <w:rFonts w:ascii="CG Times (W1)" w:eastAsia="Times New Roman" w:hAnsi="CG Times (W1)" w:cs="Times New Roman"/>
          <w:b/>
          <w:sz w:val="36"/>
          <w:szCs w:val="36"/>
        </w:rPr>
      </w:pPr>
      <w:r w:rsidRPr="00927E58">
        <w:rPr>
          <w:rFonts w:ascii="CG Times (W1)" w:eastAsia="Times New Roman" w:hAnsi="CG Times (W1)" w:cs="Times New Roman"/>
          <w:b/>
          <w:sz w:val="36"/>
          <w:szCs w:val="36"/>
          <w:u w:val="words"/>
        </w:rPr>
        <w:t>NJCAA ELIGIBILITY REQUIREMENTS</w:t>
      </w:r>
    </w:p>
    <w:p w:rsidR="00E716E1" w:rsidRPr="00927E58" w:rsidRDefault="00E716E1" w:rsidP="00E716E1">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ascii="CG Times (W1)" w:eastAsia="Times New Roman" w:hAnsi="CG Times (W1)" w:cs="Times New Roman"/>
          <w:sz w:val="24"/>
          <w:szCs w:val="20"/>
        </w:rPr>
      </w:pPr>
    </w:p>
    <w:p w:rsidR="00E716E1" w:rsidRPr="00927E58" w:rsidRDefault="00E716E1" w:rsidP="00E716E1">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ascii="CG Times (W1)" w:eastAsia="Times New Roman" w:hAnsi="CG Times (W1)" w:cs="Times New Roman"/>
          <w:b/>
          <w:sz w:val="24"/>
          <w:szCs w:val="20"/>
        </w:rPr>
      </w:pPr>
      <w:r w:rsidRPr="00927E58">
        <w:rPr>
          <w:rFonts w:ascii="CG Times (W1)" w:eastAsia="Times New Roman" w:hAnsi="CG Times (W1)" w:cs="Times New Roman"/>
          <w:b/>
          <w:sz w:val="24"/>
          <w:szCs w:val="20"/>
        </w:rPr>
        <w:t>1.  REQUIREMENTS FOR ENTERING STUDENT-ATHLETES</w:t>
      </w:r>
    </w:p>
    <w:p w:rsidR="00E716E1" w:rsidRPr="00927E58" w:rsidRDefault="00E716E1" w:rsidP="00E716E1">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ascii="CG Times (W1)" w:eastAsia="Times New Roman" w:hAnsi="CG Times (W1)" w:cs="Times New Roman"/>
          <w:sz w:val="24"/>
          <w:szCs w:val="20"/>
        </w:rPr>
      </w:pPr>
    </w:p>
    <w:p w:rsidR="00E716E1" w:rsidRPr="00927E58" w:rsidRDefault="00E716E1" w:rsidP="00E716E1">
      <w:pPr>
        <w:spacing w:after="0" w:line="240" w:lineRule="auto"/>
        <w:ind w:left="720" w:hanging="720"/>
        <w:rPr>
          <w:rFonts w:ascii="Times New Roman" w:eastAsia="Times New Roman" w:hAnsi="Times New Roman" w:cs="Times New Roman"/>
          <w:color w:val="000000"/>
          <w:sz w:val="24"/>
          <w:szCs w:val="24"/>
        </w:rPr>
      </w:pPr>
      <w:r w:rsidRPr="00927E58">
        <w:rPr>
          <w:rFonts w:ascii="CG Times (W1)" w:eastAsia="Times New Roman" w:hAnsi="CG Times (W1)" w:cs="Times New Roman"/>
          <w:sz w:val="24"/>
          <w:szCs w:val="20"/>
        </w:rPr>
        <w:t xml:space="preserve">  A. </w:t>
      </w:r>
      <w:r w:rsidRPr="00927E58">
        <w:rPr>
          <w:rFonts w:ascii="CG Times (W1)" w:eastAsia="Times New Roman" w:hAnsi="CG Times (W1)" w:cs="Times New Roman"/>
          <w:sz w:val="24"/>
          <w:szCs w:val="20"/>
        </w:rPr>
        <w:tab/>
      </w:r>
      <w:r w:rsidRPr="00927E58">
        <w:rPr>
          <w:rFonts w:ascii="Times New Roman" w:eastAsia="Times New Roman" w:hAnsi="Times New Roman" w:cs="Times New Roman"/>
          <w:color w:val="000000"/>
          <w:sz w:val="24"/>
          <w:szCs w:val="24"/>
        </w:rPr>
        <w:t xml:space="preserve">A student-athlete must be a graduate of a high school with a duly recognized academic diploma or a General Education Department test (GED) that has been: </w:t>
      </w:r>
    </w:p>
    <w:p w:rsidR="00E716E1" w:rsidRPr="00927E58" w:rsidRDefault="00E716E1" w:rsidP="00E716E1">
      <w:pPr>
        <w:autoSpaceDE w:val="0"/>
        <w:autoSpaceDN w:val="0"/>
        <w:adjustRightInd w:val="0"/>
        <w:spacing w:after="0" w:line="240" w:lineRule="auto"/>
        <w:ind w:left="720"/>
        <w:rPr>
          <w:rFonts w:ascii="Times New Roman" w:eastAsia="Times New Roman" w:hAnsi="Times New Roman" w:cs="Times New Roman"/>
          <w:color w:val="000000"/>
          <w:sz w:val="24"/>
          <w:szCs w:val="24"/>
        </w:rPr>
      </w:pPr>
      <w:r w:rsidRPr="00927E58">
        <w:rPr>
          <w:rFonts w:ascii="Times New Roman" w:eastAsia="Times New Roman" w:hAnsi="Times New Roman" w:cs="Times New Roman"/>
          <w:color w:val="000000"/>
          <w:sz w:val="24"/>
          <w:szCs w:val="24"/>
        </w:rPr>
        <w:t xml:space="preserve">1. Authorized by a State Department of Education or other State recognized education agency. </w:t>
      </w:r>
    </w:p>
    <w:p w:rsidR="00E716E1" w:rsidRPr="00927E58" w:rsidRDefault="00E716E1" w:rsidP="00E716E1">
      <w:pPr>
        <w:autoSpaceDE w:val="0"/>
        <w:autoSpaceDN w:val="0"/>
        <w:adjustRightInd w:val="0"/>
        <w:spacing w:after="0" w:line="240" w:lineRule="auto"/>
        <w:jc w:val="center"/>
        <w:rPr>
          <w:rFonts w:ascii="Times New Roman" w:eastAsia="Times New Roman" w:hAnsi="Times New Roman" w:cs="Times New Roman"/>
          <w:color w:val="000000"/>
          <w:sz w:val="24"/>
          <w:szCs w:val="24"/>
        </w:rPr>
      </w:pPr>
      <w:r w:rsidRPr="00927E58">
        <w:rPr>
          <w:rFonts w:ascii="Times New Roman" w:eastAsia="Times New Roman" w:hAnsi="Times New Roman" w:cs="Times New Roman"/>
          <w:b/>
          <w:bCs/>
          <w:color w:val="000000"/>
          <w:sz w:val="24"/>
          <w:szCs w:val="24"/>
        </w:rPr>
        <w:t>or</w:t>
      </w:r>
      <w:bookmarkStart w:id="0" w:name="_GoBack"/>
    </w:p>
    <w:bookmarkEnd w:id="0"/>
    <w:p w:rsidR="00E716E1" w:rsidRPr="00927E58" w:rsidRDefault="00E716E1" w:rsidP="00E716E1">
      <w:pPr>
        <w:autoSpaceDE w:val="0"/>
        <w:autoSpaceDN w:val="0"/>
        <w:adjustRightInd w:val="0"/>
        <w:spacing w:after="0" w:line="240" w:lineRule="auto"/>
        <w:ind w:left="720"/>
        <w:rPr>
          <w:rFonts w:ascii="Times New Roman" w:eastAsia="Times New Roman" w:hAnsi="Times New Roman" w:cs="Times New Roman"/>
          <w:color w:val="000000"/>
          <w:sz w:val="24"/>
          <w:szCs w:val="24"/>
        </w:rPr>
      </w:pPr>
      <w:r w:rsidRPr="00927E58">
        <w:rPr>
          <w:rFonts w:ascii="Times New Roman" w:eastAsia="Times New Roman" w:hAnsi="Times New Roman" w:cs="Times New Roman"/>
          <w:color w:val="000000"/>
          <w:sz w:val="24"/>
          <w:szCs w:val="24"/>
        </w:rPr>
        <w:t xml:space="preserve">2. Authorized by a Regional Association as defined by the United States Department of Education. </w:t>
      </w:r>
    </w:p>
    <w:p w:rsidR="00E716E1" w:rsidRPr="00927E58" w:rsidRDefault="00E716E1" w:rsidP="00E716E1">
      <w:pPr>
        <w:autoSpaceDE w:val="0"/>
        <w:autoSpaceDN w:val="0"/>
        <w:adjustRightInd w:val="0"/>
        <w:spacing w:after="0" w:line="240" w:lineRule="auto"/>
        <w:jc w:val="center"/>
        <w:rPr>
          <w:rFonts w:ascii="Times New Roman" w:eastAsia="Times New Roman" w:hAnsi="Times New Roman" w:cs="Times New Roman"/>
          <w:color w:val="000000"/>
          <w:sz w:val="24"/>
          <w:szCs w:val="24"/>
        </w:rPr>
      </w:pPr>
      <w:r w:rsidRPr="00927E58">
        <w:rPr>
          <w:rFonts w:ascii="Times New Roman" w:eastAsia="Times New Roman" w:hAnsi="Times New Roman" w:cs="Times New Roman"/>
          <w:b/>
          <w:bCs/>
          <w:color w:val="000000"/>
          <w:sz w:val="24"/>
          <w:szCs w:val="24"/>
        </w:rPr>
        <w:t>or</w:t>
      </w:r>
    </w:p>
    <w:p w:rsidR="00E716E1" w:rsidRPr="00927E58" w:rsidRDefault="00E716E1" w:rsidP="00E716E1">
      <w:pPr>
        <w:autoSpaceDE w:val="0"/>
        <w:autoSpaceDN w:val="0"/>
        <w:adjustRightInd w:val="0"/>
        <w:spacing w:after="0" w:line="240" w:lineRule="auto"/>
        <w:ind w:left="720"/>
        <w:rPr>
          <w:rFonts w:ascii="Times New Roman" w:eastAsia="Times New Roman" w:hAnsi="Times New Roman" w:cs="Times New Roman"/>
          <w:color w:val="000000"/>
          <w:sz w:val="24"/>
          <w:szCs w:val="24"/>
        </w:rPr>
      </w:pPr>
      <w:r w:rsidRPr="00927E58">
        <w:rPr>
          <w:rFonts w:ascii="Times New Roman" w:eastAsia="Times New Roman" w:hAnsi="Times New Roman" w:cs="Times New Roman"/>
          <w:color w:val="000000"/>
          <w:sz w:val="24"/>
          <w:szCs w:val="24"/>
        </w:rPr>
        <w:t xml:space="preserve">3. Approved by the NJCAA National Office after submission of a request letter, appropriate transcripts and documentation. </w:t>
      </w:r>
    </w:p>
    <w:p w:rsidR="00E716E1" w:rsidRPr="00927E58" w:rsidRDefault="00E716E1" w:rsidP="00E716E1">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ascii="CG Times (W1)" w:eastAsia="Times New Roman" w:hAnsi="CG Times (W1)" w:cs="Times New Roman"/>
          <w:sz w:val="24"/>
          <w:szCs w:val="20"/>
        </w:rPr>
      </w:pPr>
    </w:p>
    <w:p w:rsidR="00E716E1" w:rsidRPr="00927E58" w:rsidRDefault="00E716E1" w:rsidP="00E716E1">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ascii="CG Times (W1)" w:eastAsia="Times New Roman" w:hAnsi="CG Times (W1)" w:cs="Times New Roman"/>
          <w:sz w:val="24"/>
          <w:szCs w:val="20"/>
        </w:rPr>
      </w:pPr>
      <w:r w:rsidRPr="00927E58">
        <w:rPr>
          <w:rFonts w:ascii="CG Times (W1)" w:eastAsia="Times New Roman" w:hAnsi="CG Times (W1)" w:cs="Times New Roman"/>
          <w:sz w:val="24"/>
          <w:szCs w:val="20"/>
        </w:rPr>
        <w:t xml:space="preserve">    </w:t>
      </w:r>
    </w:p>
    <w:p w:rsidR="00E716E1" w:rsidRPr="00927E58" w:rsidRDefault="00E716E1" w:rsidP="00E716E1">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ascii="CG Times (W1)" w:eastAsia="Times New Roman" w:hAnsi="CG Times (W1)" w:cs="Times New Roman"/>
          <w:sz w:val="24"/>
          <w:szCs w:val="20"/>
        </w:rPr>
      </w:pPr>
      <w:r w:rsidRPr="00927E58">
        <w:rPr>
          <w:rFonts w:ascii="CG Times (W1)" w:eastAsia="Times New Roman" w:hAnsi="CG Times (W1)" w:cs="Times New Roman"/>
          <w:sz w:val="24"/>
          <w:szCs w:val="20"/>
        </w:rPr>
        <w:t xml:space="preserve">    B.  Non-high school graduates can establish eligibility by completing one term of </w:t>
      </w:r>
    </w:p>
    <w:p w:rsidR="00E716E1" w:rsidRPr="00927E58" w:rsidRDefault="00E716E1" w:rsidP="00E716E1">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ascii="CG Times (W1)" w:eastAsia="Times New Roman" w:hAnsi="CG Times (W1)" w:cs="Times New Roman"/>
          <w:sz w:val="24"/>
          <w:szCs w:val="20"/>
        </w:rPr>
      </w:pPr>
      <w:r w:rsidRPr="00927E58">
        <w:rPr>
          <w:rFonts w:ascii="CG Times (W1)" w:eastAsia="Times New Roman" w:hAnsi="CG Times (W1)" w:cs="Times New Roman"/>
          <w:sz w:val="24"/>
          <w:szCs w:val="20"/>
        </w:rPr>
        <w:t xml:space="preserve">         college work, passing twelve (12) hours with a 1.75 GPA or higher.  This term must be </w:t>
      </w:r>
    </w:p>
    <w:p w:rsidR="00E716E1" w:rsidRPr="00927E58" w:rsidRDefault="00E716E1" w:rsidP="00E716E1">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ascii="CG Times (W1)" w:eastAsia="Times New Roman" w:hAnsi="CG Times (W1)" w:cs="Times New Roman"/>
          <w:sz w:val="24"/>
          <w:szCs w:val="20"/>
        </w:rPr>
      </w:pPr>
      <w:r w:rsidRPr="00927E58">
        <w:rPr>
          <w:rFonts w:ascii="CG Times (W1)" w:eastAsia="Times New Roman" w:hAnsi="CG Times (W1)" w:cs="Times New Roman"/>
          <w:sz w:val="24"/>
          <w:szCs w:val="20"/>
        </w:rPr>
        <w:t xml:space="preserve">         taken after the student's high school class has graduated.</w:t>
      </w:r>
    </w:p>
    <w:p w:rsidR="00E716E1" w:rsidRPr="00927E58" w:rsidRDefault="00E716E1" w:rsidP="00E716E1">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ascii="CG Times (W1)" w:eastAsia="Times New Roman" w:hAnsi="CG Times (W1)" w:cs="Times New Roman"/>
          <w:sz w:val="24"/>
          <w:szCs w:val="20"/>
        </w:rPr>
      </w:pPr>
    </w:p>
    <w:p w:rsidR="00E716E1" w:rsidRDefault="00E716E1" w:rsidP="00E716E1">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ascii="CG Times (W1)" w:eastAsia="Times New Roman" w:hAnsi="CG Times (W1)" w:cs="Times New Roman"/>
          <w:b/>
          <w:sz w:val="24"/>
          <w:szCs w:val="20"/>
        </w:rPr>
      </w:pPr>
    </w:p>
    <w:p w:rsidR="00E716E1" w:rsidRPr="00927E58" w:rsidRDefault="00E716E1" w:rsidP="00E716E1">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ascii="CG Times (W1)" w:eastAsia="Times New Roman" w:hAnsi="CG Times (W1)" w:cs="Times New Roman"/>
          <w:b/>
          <w:sz w:val="24"/>
          <w:szCs w:val="20"/>
        </w:rPr>
      </w:pPr>
      <w:r w:rsidRPr="00927E58">
        <w:rPr>
          <w:rFonts w:ascii="CG Times (W1)" w:eastAsia="Times New Roman" w:hAnsi="CG Times (W1)" w:cs="Times New Roman"/>
          <w:b/>
          <w:sz w:val="24"/>
          <w:szCs w:val="20"/>
        </w:rPr>
        <w:t>2.  REQUIREMENTS FOR ATHLETIC ELIGIBILITY</w:t>
      </w:r>
    </w:p>
    <w:p w:rsidR="00E716E1" w:rsidRPr="00927E58" w:rsidRDefault="00E716E1" w:rsidP="00E716E1">
      <w:pPr>
        <w:autoSpaceDE w:val="0"/>
        <w:autoSpaceDN w:val="0"/>
        <w:adjustRightInd w:val="0"/>
        <w:spacing w:after="0" w:line="240" w:lineRule="auto"/>
        <w:rPr>
          <w:rFonts w:ascii="Times New Roman" w:eastAsia="Times New Roman" w:hAnsi="Times New Roman" w:cs="Times New Roman"/>
          <w:color w:val="000000"/>
          <w:sz w:val="24"/>
          <w:szCs w:val="24"/>
        </w:rPr>
      </w:pPr>
      <w:r w:rsidRPr="00927E58">
        <w:rPr>
          <w:rFonts w:ascii="Times New Roman" w:eastAsia="Times New Roman" w:hAnsi="Times New Roman" w:cs="Times New Roman"/>
          <w:color w:val="000000"/>
          <w:sz w:val="24"/>
          <w:szCs w:val="24"/>
        </w:rPr>
        <w:t xml:space="preserve">    </w:t>
      </w:r>
    </w:p>
    <w:p w:rsidR="00E716E1" w:rsidRPr="00927E58" w:rsidRDefault="00E716E1" w:rsidP="00E716E1">
      <w:pPr>
        <w:autoSpaceDE w:val="0"/>
        <w:autoSpaceDN w:val="0"/>
        <w:adjustRightInd w:val="0"/>
        <w:spacing w:after="0" w:line="240" w:lineRule="auto"/>
        <w:rPr>
          <w:rFonts w:ascii="Times New Roman" w:eastAsia="Times New Roman" w:hAnsi="Times New Roman" w:cs="Times New Roman"/>
          <w:color w:val="000000"/>
          <w:sz w:val="24"/>
          <w:szCs w:val="24"/>
        </w:rPr>
      </w:pPr>
      <w:r w:rsidRPr="00927E58">
        <w:rPr>
          <w:rFonts w:ascii="Times New Roman" w:eastAsia="Times New Roman" w:hAnsi="Times New Roman" w:cs="Times New Roman"/>
          <w:color w:val="000000"/>
          <w:sz w:val="24"/>
          <w:szCs w:val="24"/>
        </w:rPr>
        <w:t>A. Student-athletes must be making satisfactory progress within an approved college program or course as listed in the college catalog.</w:t>
      </w:r>
    </w:p>
    <w:p w:rsidR="00E716E1" w:rsidRPr="00927E58" w:rsidRDefault="00E716E1" w:rsidP="00E716E1">
      <w:pPr>
        <w:autoSpaceDE w:val="0"/>
        <w:autoSpaceDN w:val="0"/>
        <w:adjustRightInd w:val="0"/>
        <w:spacing w:after="0" w:line="240" w:lineRule="auto"/>
        <w:rPr>
          <w:rFonts w:ascii="Times New Roman" w:eastAsia="Times New Roman" w:hAnsi="Times New Roman" w:cs="Times New Roman"/>
          <w:color w:val="000000"/>
          <w:sz w:val="24"/>
          <w:szCs w:val="24"/>
        </w:rPr>
      </w:pPr>
      <w:r w:rsidRPr="00927E58">
        <w:rPr>
          <w:rFonts w:ascii="Times New Roman" w:eastAsia="Times New Roman" w:hAnsi="Times New Roman" w:cs="Times New Roman"/>
          <w:color w:val="000000"/>
          <w:sz w:val="24"/>
          <w:szCs w:val="24"/>
        </w:rPr>
        <w:t xml:space="preserve"> </w:t>
      </w:r>
    </w:p>
    <w:p w:rsidR="00E716E1" w:rsidRPr="00927E58" w:rsidRDefault="00E716E1" w:rsidP="00E716E1">
      <w:pPr>
        <w:autoSpaceDE w:val="0"/>
        <w:autoSpaceDN w:val="0"/>
        <w:adjustRightInd w:val="0"/>
        <w:spacing w:after="0" w:line="240" w:lineRule="auto"/>
        <w:rPr>
          <w:rFonts w:ascii="Times New Roman" w:eastAsia="Times New Roman" w:hAnsi="Times New Roman" w:cs="Times New Roman"/>
          <w:color w:val="000000"/>
          <w:sz w:val="24"/>
          <w:szCs w:val="24"/>
        </w:rPr>
      </w:pPr>
      <w:r w:rsidRPr="00927E58">
        <w:rPr>
          <w:rFonts w:ascii="Times New Roman" w:eastAsia="Times New Roman" w:hAnsi="Times New Roman" w:cs="Times New Roman"/>
          <w:color w:val="000000"/>
          <w:sz w:val="24"/>
          <w:szCs w:val="24"/>
        </w:rPr>
        <w:t xml:space="preserve">B. Student-athletes must be enrolled in full-time status using any combination of sessions within a term, and in classes that begin before the end of the sport season in which the student-athletes choose to participate, within 15 calendar days from the beginning of the term. </w:t>
      </w:r>
    </w:p>
    <w:p w:rsidR="00E716E1" w:rsidRPr="00927E58" w:rsidRDefault="00E716E1" w:rsidP="00E716E1">
      <w:pPr>
        <w:autoSpaceDE w:val="0"/>
        <w:autoSpaceDN w:val="0"/>
        <w:adjustRightInd w:val="0"/>
        <w:spacing w:after="0" w:line="240" w:lineRule="auto"/>
        <w:ind w:left="720"/>
        <w:rPr>
          <w:rFonts w:ascii="Times New Roman" w:eastAsia="Times New Roman" w:hAnsi="Times New Roman" w:cs="Times New Roman"/>
          <w:color w:val="000000"/>
          <w:sz w:val="24"/>
          <w:szCs w:val="24"/>
        </w:rPr>
      </w:pPr>
      <w:r w:rsidRPr="00927E58">
        <w:rPr>
          <w:rFonts w:ascii="Times New Roman" w:eastAsia="Times New Roman" w:hAnsi="Times New Roman" w:cs="Times New Roman"/>
          <w:color w:val="000000"/>
          <w:sz w:val="24"/>
          <w:szCs w:val="24"/>
        </w:rPr>
        <w:t xml:space="preserve">1. Student-athletes that do not conform to this rule will be ineligible for the remainder of the term. </w:t>
      </w:r>
    </w:p>
    <w:p w:rsidR="00E716E1" w:rsidRPr="00927E58" w:rsidRDefault="00E716E1" w:rsidP="00E716E1">
      <w:pPr>
        <w:autoSpaceDE w:val="0"/>
        <w:autoSpaceDN w:val="0"/>
        <w:adjustRightInd w:val="0"/>
        <w:spacing w:after="0" w:line="240" w:lineRule="auto"/>
        <w:rPr>
          <w:rFonts w:ascii="Times New Roman" w:eastAsia="Times New Roman" w:hAnsi="Times New Roman" w:cs="Times New Roman"/>
          <w:color w:val="000000"/>
          <w:sz w:val="24"/>
          <w:szCs w:val="24"/>
        </w:rPr>
      </w:pPr>
    </w:p>
    <w:p w:rsidR="00E716E1" w:rsidRPr="00927E58" w:rsidRDefault="00E716E1" w:rsidP="00E716E1">
      <w:pPr>
        <w:autoSpaceDE w:val="0"/>
        <w:autoSpaceDN w:val="0"/>
        <w:adjustRightInd w:val="0"/>
        <w:spacing w:after="0" w:line="240" w:lineRule="auto"/>
        <w:rPr>
          <w:rFonts w:ascii="Times New Roman" w:eastAsia="Times New Roman" w:hAnsi="Times New Roman" w:cs="Times New Roman"/>
          <w:color w:val="000000"/>
          <w:sz w:val="24"/>
          <w:szCs w:val="24"/>
        </w:rPr>
      </w:pPr>
      <w:r w:rsidRPr="00927E58">
        <w:rPr>
          <w:rFonts w:ascii="Times New Roman" w:eastAsia="Times New Roman" w:hAnsi="Times New Roman" w:cs="Times New Roman"/>
          <w:color w:val="000000"/>
          <w:sz w:val="24"/>
          <w:szCs w:val="24"/>
        </w:rPr>
        <w:t xml:space="preserve">C. Student-athletes must maintain enrollment in 12 or more credit hours of college work as listed in the college catalog during each term of athletic participation. Student-athletes that drop below 12 hours are ineligible until full-time status is regained within that term. </w:t>
      </w:r>
    </w:p>
    <w:p w:rsidR="00E716E1" w:rsidRPr="00927E58" w:rsidRDefault="00E716E1" w:rsidP="00E716E1">
      <w:pPr>
        <w:autoSpaceDE w:val="0"/>
        <w:autoSpaceDN w:val="0"/>
        <w:adjustRightInd w:val="0"/>
        <w:spacing w:after="0" w:line="240" w:lineRule="auto"/>
        <w:rPr>
          <w:rFonts w:ascii="Times New Roman" w:eastAsia="Times New Roman" w:hAnsi="Times New Roman" w:cs="Times New Roman"/>
          <w:color w:val="000000"/>
          <w:sz w:val="24"/>
          <w:szCs w:val="24"/>
        </w:rPr>
      </w:pPr>
    </w:p>
    <w:p w:rsidR="00E716E1" w:rsidRPr="00927E58" w:rsidRDefault="00E716E1" w:rsidP="00E716E1">
      <w:pPr>
        <w:autoSpaceDE w:val="0"/>
        <w:autoSpaceDN w:val="0"/>
        <w:adjustRightInd w:val="0"/>
        <w:spacing w:after="0" w:line="240" w:lineRule="auto"/>
        <w:rPr>
          <w:rFonts w:ascii="Times New Roman" w:eastAsia="Times New Roman" w:hAnsi="Times New Roman" w:cs="Times New Roman"/>
          <w:color w:val="000000"/>
          <w:sz w:val="24"/>
          <w:szCs w:val="24"/>
        </w:rPr>
      </w:pPr>
      <w:r w:rsidRPr="00927E58">
        <w:rPr>
          <w:rFonts w:ascii="Times New Roman" w:eastAsia="Times New Roman" w:hAnsi="Times New Roman" w:cs="Times New Roman"/>
          <w:color w:val="000000"/>
          <w:sz w:val="24"/>
          <w:szCs w:val="24"/>
        </w:rPr>
        <w:t xml:space="preserve">D. Prior to the 15th calendar day from the beginning date of the term for the second full-time semester, as published in the college catalog, a student-athlete must have passed 12 semester hours with a 1.75 GPA or higher. </w:t>
      </w:r>
    </w:p>
    <w:p w:rsidR="00E716E1" w:rsidRPr="00927E58" w:rsidRDefault="00E716E1" w:rsidP="00E716E1">
      <w:pPr>
        <w:autoSpaceDE w:val="0"/>
        <w:autoSpaceDN w:val="0"/>
        <w:adjustRightInd w:val="0"/>
        <w:spacing w:after="0" w:line="240" w:lineRule="auto"/>
        <w:rPr>
          <w:rFonts w:ascii="Times New Roman" w:eastAsia="Times New Roman" w:hAnsi="Times New Roman" w:cs="Times New Roman"/>
          <w:color w:val="000000"/>
          <w:sz w:val="24"/>
          <w:szCs w:val="24"/>
        </w:rPr>
      </w:pPr>
    </w:p>
    <w:p w:rsidR="00E716E1" w:rsidRPr="00927E58" w:rsidRDefault="00E716E1" w:rsidP="00E716E1">
      <w:pPr>
        <w:autoSpaceDE w:val="0"/>
        <w:autoSpaceDN w:val="0"/>
        <w:adjustRightInd w:val="0"/>
        <w:spacing w:after="0" w:line="240" w:lineRule="auto"/>
        <w:rPr>
          <w:rFonts w:ascii="Times New Roman" w:eastAsia="Times New Roman" w:hAnsi="Times New Roman" w:cs="Times New Roman"/>
          <w:color w:val="000000"/>
          <w:sz w:val="24"/>
          <w:szCs w:val="24"/>
        </w:rPr>
      </w:pPr>
      <w:r w:rsidRPr="00927E58">
        <w:rPr>
          <w:rFonts w:ascii="Times New Roman" w:eastAsia="Times New Roman" w:hAnsi="Times New Roman" w:cs="Times New Roman"/>
          <w:color w:val="000000"/>
          <w:sz w:val="24"/>
          <w:szCs w:val="24"/>
        </w:rPr>
        <w:t xml:space="preserve">E. Prior to the 15th calendar day from the beginning date of the term for the third full-time semester, and all subsequent </w:t>
      </w:r>
      <w:proofErr w:type="gramStart"/>
      <w:r w:rsidRPr="00927E58">
        <w:rPr>
          <w:rFonts w:ascii="Times New Roman" w:eastAsia="Times New Roman" w:hAnsi="Times New Roman" w:cs="Times New Roman"/>
          <w:color w:val="000000"/>
          <w:sz w:val="24"/>
          <w:szCs w:val="24"/>
        </w:rPr>
        <w:t>semesters</w:t>
      </w:r>
      <w:proofErr w:type="gramEnd"/>
      <w:r w:rsidRPr="00927E58">
        <w:rPr>
          <w:rFonts w:ascii="Times New Roman" w:eastAsia="Times New Roman" w:hAnsi="Times New Roman" w:cs="Times New Roman"/>
          <w:color w:val="000000"/>
          <w:sz w:val="24"/>
          <w:szCs w:val="24"/>
        </w:rPr>
        <w:t xml:space="preserve"> thereafter, as published in the college catalog, a student-athlete must satisfy one of the following four requirements to be eligible for the upcoming term: </w:t>
      </w:r>
    </w:p>
    <w:p w:rsidR="00E716E1" w:rsidRPr="00927E58" w:rsidRDefault="00E716E1" w:rsidP="00E716E1">
      <w:pPr>
        <w:autoSpaceDE w:val="0"/>
        <w:autoSpaceDN w:val="0"/>
        <w:adjustRightInd w:val="0"/>
        <w:spacing w:after="0" w:line="240" w:lineRule="auto"/>
        <w:rPr>
          <w:rFonts w:ascii="Times New Roman" w:eastAsia="Times New Roman" w:hAnsi="Times New Roman" w:cs="Times New Roman"/>
          <w:color w:val="000000"/>
          <w:sz w:val="24"/>
          <w:szCs w:val="24"/>
        </w:rPr>
      </w:pPr>
    </w:p>
    <w:p w:rsidR="00E716E1" w:rsidRPr="00927E58" w:rsidRDefault="00E716E1" w:rsidP="00E716E1">
      <w:pPr>
        <w:autoSpaceDE w:val="0"/>
        <w:autoSpaceDN w:val="0"/>
        <w:adjustRightInd w:val="0"/>
        <w:spacing w:after="0" w:line="240" w:lineRule="auto"/>
        <w:rPr>
          <w:rFonts w:ascii="Times New Roman" w:eastAsia="Times New Roman" w:hAnsi="Times New Roman" w:cs="Times New Roman"/>
          <w:color w:val="000000"/>
          <w:sz w:val="24"/>
          <w:szCs w:val="24"/>
        </w:rPr>
      </w:pPr>
      <w:r w:rsidRPr="00927E58">
        <w:rPr>
          <w:rFonts w:ascii="Times New Roman" w:eastAsia="Times New Roman" w:hAnsi="Times New Roman" w:cs="Times New Roman"/>
          <w:color w:val="000000"/>
          <w:sz w:val="24"/>
          <w:szCs w:val="24"/>
        </w:rPr>
        <w:t xml:space="preserve">1. Pass a minimum of 12 semester hours with a 2.00 GPA or higher during the previous semester of full-time enrollment. </w:t>
      </w:r>
    </w:p>
    <w:p w:rsidR="00E716E1" w:rsidRPr="00927E58" w:rsidRDefault="00E716E1" w:rsidP="00E716E1">
      <w:pPr>
        <w:autoSpaceDE w:val="0"/>
        <w:autoSpaceDN w:val="0"/>
        <w:adjustRightInd w:val="0"/>
        <w:spacing w:after="0" w:line="240" w:lineRule="auto"/>
        <w:rPr>
          <w:rFonts w:ascii="Times New Roman" w:eastAsia="Times New Roman" w:hAnsi="Times New Roman" w:cs="Times New Roman"/>
          <w:color w:val="000000"/>
          <w:sz w:val="24"/>
          <w:szCs w:val="24"/>
        </w:rPr>
      </w:pPr>
    </w:p>
    <w:p w:rsidR="00E716E1" w:rsidRDefault="00E716E1" w:rsidP="00E716E1">
      <w:pPr>
        <w:autoSpaceDE w:val="0"/>
        <w:autoSpaceDN w:val="0"/>
        <w:adjustRightInd w:val="0"/>
        <w:spacing w:after="0" w:line="240" w:lineRule="auto"/>
        <w:jc w:val="center"/>
        <w:rPr>
          <w:rFonts w:ascii="Times New Roman" w:eastAsia="Times New Roman" w:hAnsi="Times New Roman" w:cs="Times New Roman"/>
          <w:color w:val="000000"/>
          <w:sz w:val="24"/>
          <w:szCs w:val="24"/>
        </w:rPr>
      </w:pPr>
      <w:r w:rsidRPr="00927E58">
        <w:rPr>
          <w:rFonts w:ascii="Times New Roman" w:eastAsia="Times New Roman" w:hAnsi="Times New Roman" w:cs="Times New Roman"/>
          <w:b/>
          <w:bCs/>
          <w:color w:val="000000"/>
          <w:sz w:val="24"/>
          <w:szCs w:val="24"/>
        </w:rPr>
        <w:t xml:space="preserve">OR </w:t>
      </w:r>
    </w:p>
    <w:p w:rsidR="00E716E1" w:rsidRPr="00927E58" w:rsidRDefault="00E716E1" w:rsidP="00E716E1">
      <w:pPr>
        <w:autoSpaceDE w:val="0"/>
        <w:autoSpaceDN w:val="0"/>
        <w:adjustRightInd w:val="0"/>
        <w:spacing w:after="0" w:line="240" w:lineRule="auto"/>
        <w:jc w:val="center"/>
        <w:rPr>
          <w:rFonts w:ascii="Times New Roman" w:eastAsia="Times New Roman" w:hAnsi="Times New Roman" w:cs="Times New Roman"/>
          <w:color w:val="000000"/>
          <w:sz w:val="24"/>
          <w:szCs w:val="24"/>
        </w:rPr>
      </w:pPr>
      <w:r w:rsidRPr="00927E58">
        <w:rPr>
          <w:rFonts w:ascii="Times New Roman" w:eastAsia="Times New Roman" w:hAnsi="Times New Roman" w:cs="Times New Roman"/>
          <w:color w:val="000000"/>
          <w:sz w:val="24"/>
          <w:szCs w:val="24"/>
        </w:rPr>
        <w:t xml:space="preserve">2. Pass an accumulation of semester hours equal to 12 multiplied by the number of semesters in which the student-athlete was previously enrolled full-time with a GPA of 2.00 or higher. </w:t>
      </w:r>
    </w:p>
    <w:p w:rsidR="00E716E1" w:rsidRPr="00927E58" w:rsidRDefault="00E716E1" w:rsidP="00E716E1">
      <w:pPr>
        <w:autoSpaceDE w:val="0"/>
        <w:autoSpaceDN w:val="0"/>
        <w:adjustRightInd w:val="0"/>
        <w:spacing w:after="0" w:line="240" w:lineRule="auto"/>
        <w:rPr>
          <w:rFonts w:ascii="Times New Roman" w:eastAsia="Times New Roman" w:hAnsi="Times New Roman" w:cs="Times New Roman"/>
          <w:color w:val="000000"/>
          <w:sz w:val="24"/>
          <w:szCs w:val="24"/>
        </w:rPr>
      </w:pPr>
    </w:p>
    <w:p w:rsidR="00E716E1" w:rsidRPr="00927E58" w:rsidRDefault="00E716E1" w:rsidP="00E716E1">
      <w:pPr>
        <w:autoSpaceDE w:val="0"/>
        <w:autoSpaceDN w:val="0"/>
        <w:adjustRightInd w:val="0"/>
        <w:spacing w:after="0" w:line="240" w:lineRule="auto"/>
        <w:jc w:val="center"/>
        <w:rPr>
          <w:rFonts w:ascii="Times New Roman" w:eastAsia="Times New Roman" w:hAnsi="Times New Roman" w:cs="Times New Roman"/>
          <w:color w:val="000000"/>
          <w:sz w:val="24"/>
          <w:szCs w:val="24"/>
        </w:rPr>
      </w:pPr>
      <w:r w:rsidRPr="00927E58">
        <w:rPr>
          <w:rFonts w:ascii="Times New Roman" w:eastAsia="Times New Roman" w:hAnsi="Times New Roman" w:cs="Times New Roman"/>
          <w:b/>
          <w:bCs/>
          <w:color w:val="000000"/>
          <w:sz w:val="24"/>
          <w:szCs w:val="24"/>
        </w:rPr>
        <w:t xml:space="preserve">OR </w:t>
      </w:r>
    </w:p>
    <w:p w:rsidR="00E716E1" w:rsidRPr="00927E58" w:rsidRDefault="00E716E1" w:rsidP="00E716E1">
      <w:pPr>
        <w:autoSpaceDE w:val="0"/>
        <w:autoSpaceDN w:val="0"/>
        <w:adjustRightInd w:val="0"/>
        <w:spacing w:after="0" w:line="240" w:lineRule="auto"/>
        <w:rPr>
          <w:rFonts w:ascii="Times New Roman" w:eastAsia="Times New Roman" w:hAnsi="Times New Roman" w:cs="Times New Roman"/>
          <w:color w:val="000000"/>
          <w:sz w:val="24"/>
          <w:szCs w:val="24"/>
        </w:rPr>
      </w:pPr>
    </w:p>
    <w:p w:rsidR="00E716E1" w:rsidRPr="00927E58" w:rsidRDefault="00E716E1" w:rsidP="00E716E1">
      <w:pPr>
        <w:autoSpaceDE w:val="0"/>
        <w:autoSpaceDN w:val="0"/>
        <w:adjustRightInd w:val="0"/>
        <w:spacing w:after="0" w:line="240" w:lineRule="auto"/>
        <w:rPr>
          <w:rFonts w:ascii="Times New Roman" w:eastAsia="Times New Roman" w:hAnsi="Times New Roman" w:cs="Times New Roman"/>
          <w:color w:val="000000"/>
          <w:sz w:val="24"/>
          <w:szCs w:val="24"/>
        </w:rPr>
      </w:pPr>
      <w:r w:rsidRPr="00927E58">
        <w:rPr>
          <w:rFonts w:ascii="Times New Roman" w:eastAsia="Times New Roman" w:hAnsi="Times New Roman" w:cs="Times New Roman"/>
          <w:color w:val="000000"/>
          <w:sz w:val="24"/>
          <w:szCs w:val="24"/>
        </w:rPr>
        <w:lastRenderedPageBreak/>
        <w:t xml:space="preserve">3. A first season participant must have passed a minimum accumulation of 24 credit hours with a 2.00 GPA or higher for the </w:t>
      </w:r>
      <w:r w:rsidRPr="00927E58">
        <w:rPr>
          <w:rFonts w:ascii="Times New Roman" w:eastAsia="Times New Roman" w:hAnsi="Times New Roman" w:cs="Times New Roman"/>
          <w:b/>
          <w:bCs/>
          <w:color w:val="000000"/>
          <w:sz w:val="24"/>
          <w:szCs w:val="24"/>
        </w:rPr>
        <w:t xml:space="preserve">initial term </w:t>
      </w:r>
      <w:r w:rsidRPr="00927E58">
        <w:rPr>
          <w:rFonts w:ascii="Times New Roman" w:eastAsia="Times New Roman" w:hAnsi="Times New Roman" w:cs="Times New Roman"/>
          <w:color w:val="000000"/>
          <w:sz w:val="24"/>
          <w:szCs w:val="24"/>
        </w:rPr>
        <w:t>of participation, regardless of previous term or other accumulation requirements (</w:t>
      </w:r>
      <w:r w:rsidRPr="00927E58">
        <w:rPr>
          <w:rFonts w:ascii="Times New Roman" w:eastAsia="Times New Roman" w:hAnsi="Times New Roman" w:cs="Times New Roman"/>
          <w:b/>
          <w:bCs/>
          <w:color w:val="000000"/>
          <w:sz w:val="24"/>
          <w:szCs w:val="24"/>
        </w:rPr>
        <w:t xml:space="preserve">NOTE: </w:t>
      </w:r>
      <w:r w:rsidRPr="00927E58">
        <w:rPr>
          <w:rFonts w:ascii="Times New Roman" w:eastAsia="Times New Roman" w:hAnsi="Times New Roman" w:cs="Times New Roman"/>
          <w:color w:val="000000"/>
          <w:sz w:val="24"/>
          <w:szCs w:val="24"/>
        </w:rPr>
        <w:t xml:space="preserve">This only establishes eligibility for the </w:t>
      </w:r>
      <w:r w:rsidRPr="00927E58">
        <w:rPr>
          <w:rFonts w:ascii="Times New Roman" w:eastAsia="Times New Roman" w:hAnsi="Times New Roman" w:cs="Times New Roman"/>
          <w:color w:val="000000"/>
          <w:sz w:val="24"/>
          <w:szCs w:val="24"/>
          <w:u w:val="single"/>
        </w:rPr>
        <w:t>initial term</w:t>
      </w:r>
      <w:r w:rsidRPr="00927E58">
        <w:rPr>
          <w:rFonts w:ascii="Times New Roman" w:eastAsia="Times New Roman" w:hAnsi="Times New Roman" w:cs="Times New Roman"/>
          <w:color w:val="000000"/>
          <w:sz w:val="24"/>
          <w:szCs w:val="24"/>
        </w:rPr>
        <w:t>, not subsequent terms.).</w:t>
      </w:r>
    </w:p>
    <w:p w:rsidR="00E716E1" w:rsidRPr="00927E58" w:rsidRDefault="00E716E1" w:rsidP="00E716E1">
      <w:pPr>
        <w:autoSpaceDE w:val="0"/>
        <w:autoSpaceDN w:val="0"/>
        <w:adjustRightInd w:val="0"/>
        <w:spacing w:after="0" w:line="240" w:lineRule="auto"/>
        <w:rPr>
          <w:rFonts w:ascii="Times New Roman" w:eastAsia="Times New Roman" w:hAnsi="Times New Roman" w:cs="Times New Roman"/>
          <w:color w:val="000000"/>
          <w:sz w:val="24"/>
          <w:szCs w:val="24"/>
        </w:rPr>
      </w:pPr>
    </w:p>
    <w:p w:rsidR="00E716E1" w:rsidRPr="00927E58" w:rsidRDefault="00E716E1" w:rsidP="00E716E1">
      <w:pPr>
        <w:autoSpaceDE w:val="0"/>
        <w:autoSpaceDN w:val="0"/>
        <w:adjustRightInd w:val="0"/>
        <w:spacing w:after="0" w:line="240" w:lineRule="auto"/>
        <w:jc w:val="center"/>
        <w:rPr>
          <w:rFonts w:ascii="Times New Roman" w:eastAsia="Times New Roman" w:hAnsi="Times New Roman" w:cs="Times New Roman"/>
          <w:color w:val="000000"/>
          <w:sz w:val="24"/>
          <w:szCs w:val="24"/>
        </w:rPr>
      </w:pPr>
      <w:r w:rsidRPr="00927E58">
        <w:rPr>
          <w:rFonts w:ascii="Times New Roman" w:eastAsia="Times New Roman" w:hAnsi="Times New Roman" w:cs="Times New Roman"/>
          <w:b/>
          <w:bCs/>
          <w:color w:val="000000"/>
          <w:sz w:val="24"/>
          <w:szCs w:val="24"/>
        </w:rPr>
        <w:t xml:space="preserve">OR </w:t>
      </w:r>
    </w:p>
    <w:p w:rsidR="00E716E1" w:rsidRPr="00927E58" w:rsidRDefault="00E716E1" w:rsidP="00E716E1">
      <w:pPr>
        <w:autoSpaceDE w:val="0"/>
        <w:autoSpaceDN w:val="0"/>
        <w:adjustRightInd w:val="0"/>
        <w:spacing w:after="0" w:line="240" w:lineRule="auto"/>
        <w:rPr>
          <w:rFonts w:ascii="Times New Roman" w:eastAsia="Times New Roman" w:hAnsi="Times New Roman" w:cs="Times New Roman"/>
          <w:color w:val="000000"/>
          <w:sz w:val="24"/>
          <w:szCs w:val="24"/>
        </w:rPr>
      </w:pPr>
    </w:p>
    <w:p w:rsidR="00E716E1" w:rsidRPr="00927E58" w:rsidRDefault="00E716E1" w:rsidP="00E716E1">
      <w:pPr>
        <w:autoSpaceDE w:val="0"/>
        <w:autoSpaceDN w:val="0"/>
        <w:adjustRightInd w:val="0"/>
        <w:spacing w:after="0" w:line="240" w:lineRule="auto"/>
        <w:rPr>
          <w:rFonts w:ascii="Times New Roman" w:eastAsia="Times New Roman" w:hAnsi="Times New Roman" w:cs="Times New Roman"/>
          <w:color w:val="000000"/>
          <w:sz w:val="24"/>
          <w:szCs w:val="24"/>
        </w:rPr>
      </w:pPr>
      <w:r w:rsidRPr="00927E58">
        <w:rPr>
          <w:rFonts w:ascii="Times New Roman" w:eastAsia="Times New Roman" w:hAnsi="Times New Roman" w:cs="Times New Roman"/>
          <w:color w:val="000000"/>
          <w:sz w:val="24"/>
          <w:szCs w:val="24"/>
        </w:rPr>
        <w:t xml:space="preserve">4. A first </w:t>
      </w:r>
      <w:r w:rsidRPr="00927E58">
        <w:rPr>
          <w:rFonts w:ascii="Times New Roman" w:eastAsia="Times New Roman" w:hAnsi="Times New Roman" w:cs="Times New Roman"/>
          <w:b/>
          <w:bCs/>
          <w:i/>
          <w:iCs/>
          <w:color w:val="000000"/>
          <w:sz w:val="24"/>
          <w:szCs w:val="24"/>
        </w:rPr>
        <w:t xml:space="preserve">or </w:t>
      </w:r>
      <w:r w:rsidRPr="00927E58">
        <w:rPr>
          <w:rFonts w:ascii="Times New Roman" w:eastAsia="Times New Roman" w:hAnsi="Times New Roman" w:cs="Times New Roman"/>
          <w:color w:val="000000"/>
          <w:sz w:val="24"/>
          <w:szCs w:val="24"/>
        </w:rPr>
        <w:t xml:space="preserve">second season participant must have passed a minimum accumulation of 36 credit hours for a fall sport, 48 credit hours for a spring sport, with a 2.00 GPA or higher, regardless of previous term or other accumulation requirement. </w:t>
      </w:r>
    </w:p>
    <w:p w:rsidR="00E716E1" w:rsidRPr="00927E58" w:rsidRDefault="00E716E1" w:rsidP="00E716E1">
      <w:pPr>
        <w:autoSpaceDE w:val="0"/>
        <w:autoSpaceDN w:val="0"/>
        <w:adjustRightInd w:val="0"/>
        <w:spacing w:after="0" w:line="240" w:lineRule="auto"/>
        <w:rPr>
          <w:rFonts w:ascii="Times New Roman" w:eastAsia="Times New Roman" w:hAnsi="Times New Roman" w:cs="Times New Roman"/>
          <w:color w:val="000000"/>
          <w:sz w:val="24"/>
          <w:szCs w:val="24"/>
        </w:rPr>
      </w:pPr>
    </w:p>
    <w:p w:rsidR="00E716E1" w:rsidRPr="00927E58" w:rsidRDefault="00E716E1" w:rsidP="00E716E1">
      <w:pPr>
        <w:autoSpaceDE w:val="0"/>
        <w:autoSpaceDN w:val="0"/>
        <w:adjustRightInd w:val="0"/>
        <w:spacing w:after="0" w:line="240" w:lineRule="auto"/>
        <w:rPr>
          <w:rFonts w:ascii="Times New Roman" w:eastAsia="Times New Roman" w:hAnsi="Times New Roman" w:cs="Times New Roman"/>
          <w:color w:val="000000"/>
          <w:sz w:val="24"/>
          <w:szCs w:val="24"/>
        </w:rPr>
      </w:pPr>
      <w:r w:rsidRPr="00927E58">
        <w:rPr>
          <w:rFonts w:ascii="Times New Roman" w:eastAsia="Times New Roman" w:hAnsi="Times New Roman" w:cs="Times New Roman"/>
          <w:color w:val="000000"/>
          <w:sz w:val="24"/>
          <w:szCs w:val="24"/>
        </w:rPr>
        <w:t xml:space="preserve">F. Prior to a second season of participation in an NJCAA certified sport, student-athletes must pass a minimum accumulation of 24 semester hours with a 2.00 GPA or higher. </w:t>
      </w:r>
      <w:r w:rsidRPr="00927E58">
        <w:rPr>
          <w:rFonts w:ascii="Times New Roman" w:eastAsia="Times New Roman" w:hAnsi="Times New Roman" w:cs="Times New Roman"/>
          <w:b/>
          <w:bCs/>
          <w:color w:val="000000"/>
          <w:sz w:val="24"/>
          <w:szCs w:val="24"/>
        </w:rPr>
        <w:t xml:space="preserve">(This is in addition to satisfying 4.D or 4.E.) </w:t>
      </w:r>
    </w:p>
    <w:p w:rsidR="00E716E1" w:rsidRPr="00927E58" w:rsidRDefault="00E716E1" w:rsidP="00E716E1">
      <w:pPr>
        <w:autoSpaceDE w:val="0"/>
        <w:autoSpaceDN w:val="0"/>
        <w:adjustRightInd w:val="0"/>
        <w:spacing w:after="0" w:line="240" w:lineRule="auto"/>
        <w:rPr>
          <w:rFonts w:ascii="Times New Roman" w:eastAsia="Times New Roman" w:hAnsi="Times New Roman" w:cs="Times New Roman"/>
          <w:color w:val="000000"/>
          <w:sz w:val="24"/>
          <w:szCs w:val="24"/>
        </w:rPr>
      </w:pPr>
    </w:p>
    <w:p w:rsidR="00E716E1" w:rsidRPr="00927E58" w:rsidRDefault="00E716E1" w:rsidP="00E716E1">
      <w:pPr>
        <w:autoSpaceDE w:val="0"/>
        <w:autoSpaceDN w:val="0"/>
        <w:adjustRightInd w:val="0"/>
        <w:spacing w:after="0" w:line="240" w:lineRule="auto"/>
        <w:rPr>
          <w:rFonts w:ascii="Times New Roman" w:eastAsia="Times New Roman" w:hAnsi="Times New Roman" w:cs="Times New Roman"/>
          <w:color w:val="000000"/>
          <w:sz w:val="24"/>
          <w:szCs w:val="24"/>
        </w:rPr>
      </w:pPr>
      <w:r w:rsidRPr="00927E58">
        <w:rPr>
          <w:rFonts w:ascii="Times New Roman" w:eastAsia="Times New Roman" w:hAnsi="Times New Roman" w:cs="Times New Roman"/>
          <w:color w:val="000000"/>
          <w:sz w:val="24"/>
          <w:szCs w:val="24"/>
        </w:rPr>
        <w:t xml:space="preserve">G. Student-athletes must be enrolled full-time (12 or more credits) at the college where they have chosen to participate when the regular season schedule of a sport begins. Student-athletes not enrolled during the term when the season begins </w:t>
      </w:r>
      <w:proofErr w:type="gramStart"/>
      <w:r w:rsidRPr="00927E58">
        <w:rPr>
          <w:rFonts w:ascii="Times New Roman" w:eastAsia="Times New Roman" w:hAnsi="Times New Roman" w:cs="Times New Roman"/>
          <w:color w:val="000000"/>
          <w:sz w:val="24"/>
          <w:szCs w:val="24"/>
        </w:rPr>
        <w:t>remain</w:t>
      </w:r>
      <w:proofErr w:type="gramEnd"/>
      <w:r w:rsidRPr="00927E58">
        <w:rPr>
          <w:rFonts w:ascii="Times New Roman" w:eastAsia="Times New Roman" w:hAnsi="Times New Roman" w:cs="Times New Roman"/>
          <w:color w:val="000000"/>
          <w:sz w:val="24"/>
          <w:szCs w:val="24"/>
        </w:rPr>
        <w:t xml:space="preserve"> ineligible throughout the season schedule unless they enroll on the first possible enrollment date following: </w:t>
      </w:r>
    </w:p>
    <w:p w:rsidR="00E716E1" w:rsidRPr="00927E58" w:rsidRDefault="00E716E1" w:rsidP="00E716E1">
      <w:pPr>
        <w:autoSpaceDE w:val="0"/>
        <w:autoSpaceDN w:val="0"/>
        <w:adjustRightInd w:val="0"/>
        <w:spacing w:after="0" w:line="240" w:lineRule="auto"/>
        <w:rPr>
          <w:rFonts w:ascii="Times New Roman" w:eastAsia="Times New Roman" w:hAnsi="Times New Roman" w:cs="Times New Roman"/>
          <w:color w:val="000000"/>
          <w:sz w:val="24"/>
          <w:szCs w:val="24"/>
        </w:rPr>
      </w:pPr>
    </w:p>
    <w:p w:rsidR="00E716E1" w:rsidRPr="00927E58" w:rsidRDefault="00E716E1" w:rsidP="00E716E1">
      <w:pPr>
        <w:autoSpaceDE w:val="0"/>
        <w:autoSpaceDN w:val="0"/>
        <w:adjustRightInd w:val="0"/>
        <w:spacing w:after="0" w:line="240" w:lineRule="auto"/>
        <w:rPr>
          <w:rFonts w:ascii="Times New Roman" w:eastAsia="Times New Roman" w:hAnsi="Times New Roman" w:cs="Times New Roman"/>
          <w:color w:val="000000"/>
          <w:sz w:val="24"/>
          <w:szCs w:val="24"/>
        </w:rPr>
      </w:pPr>
      <w:r w:rsidRPr="00927E58">
        <w:rPr>
          <w:rFonts w:ascii="Times New Roman" w:eastAsia="Times New Roman" w:hAnsi="Times New Roman" w:cs="Times New Roman"/>
          <w:color w:val="000000"/>
          <w:sz w:val="24"/>
          <w:szCs w:val="24"/>
        </w:rPr>
        <w:t xml:space="preserve">1. Their release from Active Armed Services of the United States with a discharge other than dishonorable. </w:t>
      </w:r>
    </w:p>
    <w:p w:rsidR="00E716E1" w:rsidRPr="00927E58" w:rsidRDefault="00E716E1" w:rsidP="00E716E1">
      <w:pPr>
        <w:autoSpaceDE w:val="0"/>
        <w:autoSpaceDN w:val="0"/>
        <w:adjustRightInd w:val="0"/>
        <w:spacing w:after="0" w:line="240" w:lineRule="auto"/>
        <w:rPr>
          <w:rFonts w:ascii="Times New Roman" w:eastAsia="Times New Roman" w:hAnsi="Times New Roman" w:cs="Times New Roman"/>
          <w:color w:val="000000"/>
          <w:sz w:val="24"/>
          <w:szCs w:val="24"/>
        </w:rPr>
      </w:pPr>
    </w:p>
    <w:p w:rsidR="00E716E1" w:rsidRPr="00927E58" w:rsidRDefault="00E716E1" w:rsidP="00E716E1">
      <w:pPr>
        <w:autoSpaceDE w:val="0"/>
        <w:autoSpaceDN w:val="0"/>
        <w:adjustRightInd w:val="0"/>
        <w:spacing w:after="0" w:line="240" w:lineRule="auto"/>
        <w:rPr>
          <w:rFonts w:ascii="Times New Roman" w:eastAsia="Times New Roman" w:hAnsi="Times New Roman" w:cs="Times New Roman"/>
          <w:color w:val="000000"/>
          <w:sz w:val="24"/>
          <w:szCs w:val="24"/>
        </w:rPr>
      </w:pPr>
      <w:r w:rsidRPr="00927E58">
        <w:rPr>
          <w:rFonts w:ascii="Times New Roman" w:eastAsia="Times New Roman" w:hAnsi="Times New Roman" w:cs="Times New Roman"/>
          <w:color w:val="000000"/>
          <w:sz w:val="24"/>
          <w:szCs w:val="24"/>
        </w:rPr>
        <w:t xml:space="preserve">2. Their return from a religious mission. </w:t>
      </w:r>
    </w:p>
    <w:p w:rsidR="00E716E1" w:rsidRPr="00927E58" w:rsidRDefault="00E716E1" w:rsidP="00E716E1">
      <w:pPr>
        <w:autoSpaceDE w:val="0"/>
        <w:autoSpaceDN w:val="0"/>
        <w:adjustRightInd w:val="0"/>
        <w:spacing w:after="0" w:line="240" w:lineRule="auto"/>
        <w:rPr>
          <w:rFonts w:ascii="Times New Roman" w:eastAsia="Times New Roman" w:hAnsi="Times New Roman" w:cs="Times New Roman"/>
          <w:color w:val="000000"/>
          <w:sz w:val="24"/>
          <w:szCs w:val="24"/>
        </w:rPr>
      </w:pPr>
    </w:p>
    <w:p w:rsidR="00E716E1" w:rsidRPr="00927E58" w:rsidRDefault="00E716E1" w:rsidP="00E716E1">
      <w:pPr>
        <w:autoSpaceDE w:val="0"/>
        <w:autoSpaceDN w:val="0"/>
        <w:adjustRightInd w:val="0"/>
        <w:spacing w:after="0" w:line="240" w:lineRule="auto"/>
        <w:rPr>
          <w:rFonts w:ascii="Times New Roman" w:eastAsia="Times New Roman" w:hAnsi="Times New Roman" w:cs="Times New Roman"/>
          <w:color w:val="000000"/>
          <w:sz w:val="24"/>
          <w:szCs w:val="24"/>
        </w:rPr>
      </w:pPr>
      <w:r w:rsidRPr="00927E58">
        <w:rPr>
          <w:rFonts w:ascii="Times New Roman" w:eastAsia="Times New Roman" w:hAnsi="Times New Roman" w:cs="Times New Roman"/>
          <w:color w:val="000000"/>
          <w:sz w:val="24"/>
          <w:szCs w:val="24"/>
        </w:rPr>
        <w:t xml:space="preserve">3. Their graduation from a high school or receipt of an equivalency diploma. </w:t>
      </w:r>
    </w:p>
    <w:p w:rsidR="00E716E1" w:rsidRPr="00927E58" w:rsidRDefault="00E716E1" w:rsidP="00E716E1">
      <w:pPr>
        <w:autoSpaceDE w:val="0"/>
        <w:autoSpaceDN w:val="0"/>
        <w:adjustRightInd w:val="0"/>
        <w:spacing w:after="0" w:line="240" w:lineRule="auto"/>
        <w:rPr>
          <w:rFonts w:ascii="Times New Roman" w:eastAsia="Times New Roman" w:hAnsi="Times New Roman" w:cs="Times New Roman"/>
          <w:color w:val="000000"/>
          <w:sz w:val="24"/>
          <w:szCs w:val="24"/>
        </w:rPr>
      </w:pPr>
    </w:p>
    <w:p w:rsidR="00E716E1" w:rsidRPr="00927E58" w:rsidRDefault="00E716E1" w:rsidP="00E716E1">
      <w:pPr>
        <w:autoSpaceDE w:val="0"/>
        <w:autoSpaceDN w:val="0"/>
        <w:adjustRightInd w:val="0"/>
        <w:spacing w:after="0" w:line="240" w:lineRule="auto"/>
        <w:rPr>
          <w:rFonts w:ascii="Times New Roman" w:eastAsia="Times New Roman" w:hAnsi="Times New Roman" w:cs="Times New Roman"/>
          <w:color w:val="000000"/>
          <w:sz w:val="24"/>
          <w:szCs w:val="24"/>
        </w:rPr>
      </w:pPr>
      <w:r w:rsidRPr="00927E58">
        <w:rPr>
          <w:rFonts w:ascii="Times New Roman" w:eastAsia="Times New Roman" w:hAnsi="Times New Roman" w:cs="Times New Roman"/>
          <w:color w:val="000000"/>
          <w:sz w:val="24"/>
          <w:szCs w:val="24"/>
        </w:rPr>
        <w:t xml:space="preserve">4. Their transfer from an NJCAA member college which has dropped a sport after the school year begins. Student-athletes that satisfy one of the four exceptions become eligible after the previous term has ended upon registration as a full-time student-athlete for the new term. (Student-athletes must be added to the eligibility form before participating.) </w:t>
      </w:r>
    </w:p>
    <w:p w:rsidR="00E716E1" w:rsidRPr="00927E58" w:rsidRDefault="00E716E1" w:rsidP="00E716E1">
      <w:pPr>
        <w:autoSpaceDE w:val="0"/>
        <w:autoSpaceDN w:val="0"/>
        <w:adjustRightInd w:val="0"/>
        <w:spacing w:after="0" w:line="240" w:lineRule="auto"/>
        <w:rPr>
          <w:rFonts w:ascii="Times New Roman" w:eastAsia="Times New Roman" w:hAnsi="Times New Roman" w:cs="Times New Roman"/>
          <w:color w:val="000000"/>
          <w:sz w:val="24"/>
          <w:szCs w:val="24"/>
        </w:rPr>
      </w:pPr>
    </w:p>
    <w:p w:rsidR="00E716E1" w:rsidRPr="00927E58" w:rsidRDefault="00E716E1" w:rsidP="00E716E1">
      <w:pPr>
        <w:autoSpaceDE w:val="0"/>
        <w:autoSpaceDN w:val="0"/>
        <w:adjustRightInd w:val="0"/>
        <w:spacing w:after="0" w:line="240" w:lineRule="auto"/>
        <w:rPr>
          <w:rFonts w:ascii="Times New Roman" w:eastAsia="Times New Roman" w:hAnsi="Times New Roman" w:cs="Times New Roman"/>
          <w:color w:val="000000"/>
          <w:sz w:val="24"/>
          <w:szCs w:val="24"/>
        </w:rPr>
      </w:pPr>
      <w:r w:rsidRPr="00927E58">
        <w:rPr>
          <w:rFonts w:ascii="Times New Roman" w:eastAsia="Times New Roman" w:hAnsi="Times New Roman" w:cs="Times New Roman"/>
          <w:color w:val="000000"/>
          <w:sz w:val="24"/>
          <w:szCs w:val="24"/>
        </w:rPr>
        <w:t>5. A student-athlete attending a multi-campus college may, if at the campus of his/her enrollment a sport is not offered, participate in that sport at any campus within the system that offers said sport.  (DCCCD is not a multi-campus district.)</w:t>
      </w:r>
    </w:p>
    <w:p w:rsidR="00E716E1" w:rsidRPr="00927E58" w:rsidRDefault="00E716E1" w:rsidP="00E716E1">
      <w:pPr>
        <w:autoSpaceDE w:val="0"/>
        <w:autoSpaceDN w:val="0"/>
        <w:adjustRightInd w:val="0"/>
        <w:spacing w:after="0" w:line="240" w:lineRule="auto"/>
        <w:rPr>
          <w:rFonts w:ascii="Times New Roman" w:eastAsia="Times New Roman" w:hAnsi="Times New Roman" w:cs="Times New Roman"/>
          <w:color w:val="000000"/>
          <w:sz w:val="24"/>
          <w:szCs w:val="24"/>
        </w:rPr>
      </w:pPr>
    </w:p>
    <w:p w:rsidR="00E716E1" w:rsidRPr="00927E58" w:rsidRDefault="00E716E1" w:rsidP="00E716E1">
      <w:pPr>
        <w:autoSpaceDE w:val="0"/>
        <w:autoSpaceDN w:val="0"/>
        <w:adjustRightInd w:val="0"/>
        <w:spacing w:after="0" w:line="240" w:lineRule="auto"/>
        <w:rPr>
          <w:rFonts w:ascii="Times New Roman" w:eastAsia="Times New Roman" w:hAnsi="Times New Roman" w:cs="Times New Roman"/>
          <w:color w:val="000000"/>
          <w:sz w:val="24"/>
          <w:szCs w:val="24"/>
        </w:rPr>
      </w:pPr>
      <w:r w:rsidRPr="00927E58">
        <w:rPr>
          <w:rFonts w:ascii="Times New Roman" w:eastAsia="Times New Roman" w:hAnsi="Times New Roman" w:cs="Times New Roman"/>
          <w:color w:val="000000"/>
          <w:sz w:val="24"/>
          <w:szCs w:val="24"/>
        </w:rPr>
        <w:t xml:space="preserve">H. In the following sports, student-athletes are not required to be enrolled during the fall term to be eligible to participate in the sport during the spring season unless the records are carried over into the spring season: Baseball, Bowling, Golf, Lacrosse, Softball, and Tennis. If the fall records are carried over into the spring season, all student-athletes must be enrolled full-time (twelve or more credits hours) during the fall term when the schedule begins. </w:t>
      </w:r>
    </w:p>
    <w:p w:rsidR="00E716E1" w:rsidRPr="00927E58" w:rsidRDefault="00E716E1" w:rsidP="00E716E1">
      <w:pPr>
        <w:tabs>
          <w:tab w:val="left" w:pos="630"/>
          <w:tab w:val="left" w:pos="90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ascii="CG Times (W1)" w:eastAsia="Times New Roman" w:hAnsi="CG Times (W1)" w:cs="Times New Roman"/>
          <w:sz w:val="24"/>
          <w:szCs w:val="20"/>
        </w:rPr>
      </w:pPr>
    </w:p>
    <w:p w:rsidR="006556EA" w:rsidRDefault="00E716E1" w:rsidP="00E716E1">
      <w:r w:rsidRPr="00927E58">
        <w:rPr>
          <w:rFonts w:ascii="CG Times (W1)" w:eastAsia="Times New Roman" w:hAnsi="CG Times (W1)" w:cs="Times New Roman"/>
          <w:b/>
          <w:sz w:val="24"/>
          <w:szCs w:val="20"/>
        </w:rPr>
        <w:t xml:space="preserve">*These are general guidelines only.  For more information, consult the NJCAA Handbook.   </w:t>
      </w:r>
    </w:p>
    <w:sectPr w:rsidR="006556EA" w:rsidSect="00E716E1">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0"/>
  </w:compat>
  <w:rsids>
    <w:rsidRoot w:val="00E716E1"/>
    <w:rsid w:val="006556EA"/>
    <w:rsid w:val="00C83E9D"/>
    <w:rsid w:val="00E716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BE98AB3-BF71-4A76-A7AF-D4B960A79A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716E1"/>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751</Words>
  <Characters>4283</Characters>
  <Application>Microsoft Office Word</Application>
  <DocSecurity>0</DocSecurity>
  <Lines>35</Lines>
  <Paragraphs>10</Paragraphs>
  <ScaleCrop>false</ScaleCrop>
  <Company/>
  <LinksUpToDate>false</LinksUpToDate>
  <CharactersWithSpaces>5024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Adonis</dc:creator>
  <cp:keywords/>
  <dc:description/>
  <cp:lastModifiedBy>Adonis</cp:lastModifiedBy>
  <cp:revision>1</cp:revision>
  <dcterms:created xsi:type="dcterms:W3CDTF">2018-12-21T17:46:00Z</dcterms:created>
  <dcterms:modified xsi:type="dcterms:W3CDTF">2018-12-21T17:48:00Z</dcterms:modified>
</cp:coreProperties>
</file>